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9AF4F" w14:textId="00BC026B" w:rsidR="00882864" w:rsidRPr="0041284E" w:rsidRDefault="00C93F11" w:rsidP="0041284E">
      <w:pPr>
        <w:pBdr>
          <w:bottom w:val="single" w:sz="4" w:space="1" w:color="auto"/>
        </w:pBdr>
        <w:rPr>
          <w:rFonts w:ascii="Lucida Sans" w:hAnsi="Lucida Sans"/>
          <w:sz w:val="32"/>
          <w:szCs w:val="32"/>
        </w:rPr>
      </w:pPr>
      <w:r>
        <w:rPr>
          <w:bCs/>
          <w:noProof/>
        </w:rPr>
        <w:drawing>
          <wp:anchor distT="0" distB="0" distL="114300" distR="114300" simplePos="0" relativeHeight="251659264" behindDoc="1" locked="0" layoutInCell="1" allowOverlap="1" wp14:anchorId="7EE4A30C" wp14:editId="7E4C6EA8">
            <wp:simplePos x="0" y="0"/>
            <wp:positionH relativeFrom="page">
              <wp:align>right</wp:align>
            </wp:positionH>
            <wp:positionV relativeFrom="page">
              <wp:align>bottom</wp:align>
            </wp:positionV>
            <wp:extent cx="7527600" cy="10630800"/>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7600" cy="1063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1227">
        <w:rPr>
          <w:rFonts w:ascii="Lucida Sans" w:hAnsi="Lucida Sans"/>
          <w:sz w:val="32"/>
          <w:szCs w:val="32"/>
        </w:rPr>
        <w:t xml:space="preserve">Invulformulier kerncompetentie </w:t>
      </w:r>
      <w:r w:rsidR="00202CA9">
        <w:rPr>
          <w:rFonts w:ascii="Lucida Sans" w:hAnsi="Lucida Sans"/>
          <w:sz w:val="32"/>
          <w:szCs w:val="32"/>
        </w:rPr>
        <w:t>t</w:t>
      </w:r>
      <w:r w:rsidR="0041284E" w:rsidRPr="0041284E">
        <w:rPr>
          <w:rFonts w:ascii="Lucida Sans" w:hAnsi="Lucida Sans"/>
          <w:sz w:val="32"/>
          <w:szCs w:val="32"/>
        </w:rPr>
        <w:t>echnische en beroepsbekwaamheid</w:t>
      </w:r>
    </w:p>
    <w:p w14:paraId="282F672A" w14:textId="4FF4A2CA" w:rsidR="0041284E" w:rsidRDefault="0041284E" w:rsidP="0041284E">
      <w:pPr>
        <w:pStyle w:val="schrijftekst"/>
        <w:ind w:left="284"/>
      </w:pPr>
      <w:r>
        <w:t>Voor gunning van de opdracht komen alleen inschrijvers in aanmerking die de afgelopen vijf jaar aantoonbaar en verifieerbaar naar tevredenheid van de opdrachtgever hebben gehandeld:</w:t>
      </w:r>
    </w:p>
    <w:p w14:paraId="6AE92BC4" w14:textId="01498038" w:rsidR="005F0AFE" w:rsidRDefault="005F0AFE" w:rsidP="005F0AFE">
      <w:pPr>
        <w:pStyle w:val="schrijftekst"/>
        <w:spacing w:after="0"/>
        <w:ind w:left="284"/>
      </w:pPr>
      <w:r w:rsidRPr="00DC67D8">
        <w:t>Bij de inschrijving moet</w:t>
      </w:r>
      <w:r>
        <w:t>en</w:t>
      </w:r>
      <w:r w:rsidRPr="00DC67D8">
        <w:t xml:space="preserve"> geldige referentie</w:t>
      </w:r>
      <w:r>
        <w:t>s</w:t>
      </w:r>
      <w:r w:rsidRPr="00DC67D8">
        <w:t xml:space="preserve"> zijn gevoegd waaruit blijkt dat uw onderneming </w:t>
      </w:r>
      <w:r>
        <w:t>voldoet aan de onderstaande drie (3) competenties.</w:t>
      </w:r>
    </w:p>
    <w:p w14:paraId="0E40F9D7" w14:textId="54E2AF30" w:rsidR="005F0AFE" w:rsidRDefault="005F0AFE" w:rsidP="005F0AFE">
      <w:pPr>
        <w:pStyle w:val="schrijftekst"/>
        <w:numPr>
          <w:ilvl w:val="0"/>
          <w:numId w:val="3"/>
        </w:numPr>
        <w:spacing w:after="0"/>
        <w:ind w:left="993"/>
      </w:pPr>
      <w:bookmarkStart w:id="0" w:name="_Hlk29223389"/>
      <w:r>
        <w:t xml:space="preserve">Uw onderneming heeft de laatste </w:t>
      </w:r>
      <w:r w:rsidR="00F034AB">
        <w:t>drie</w:t>
      </w:r>
      <w:r>
        <w:t xml:space="preserve"> jaar met goed gevolg en naar tevredenheid van de opdrachtgever ten minste één (1) opdracht, voor het meerjarig preventief en correctief onderhouden, waarbij het onderhoud volgens de BRLK 14020/01 is uitgevoerd en gerapporteerd in een </w:t>
      </w:r>
      <w:proofErr w:type="spellStart"/>
      <w:r>
        <w:t>OnderhoudsManagementSysteem</w:t>
      </w:r>
      <w:proofErr w:type="spellEnd"/>
      <w:r>
        <w:t xml:space="preserve"> met en minimale omvang van 450 drukrioolgemalen in de openbare ruimte aantoonbaar uitgevoerd.</w:t>
      </w:r>
    </w:p>
    <w:bookmarkEnd w:id="0"/>
    <w:p w14:paraId="6DBD557D" w14:textId="79E49A22" w:rsidR="005F0AFE" w:rsidRDefault="005F0AFE" w:rsidP="005F0AFE">
      <w:pPr>
        <w:pStyle w:val="schrijftekst"/>
        <w:numPr>
          <w:ilvl w:val="0"/>
          <w:numId w:val="3"/>
        </w:numPr>
        <w:spacing w:after="0"/>
        <w:ind w:left="993"/>
      </w:pPr>
      <w:r>
        <w:t xml:space="preserve">Uw onderneming heeft de laatste </w:t>
      </w:r>
      <w:r w:rsidR="00F034AB">
        <w:t>drie</w:t>
      </w:r>
      <w:r>
        <w:t xml:space="preserve"> jaar met goed gevolg en naar tevredenheid van de opdrachtgever ten minste één (1) opdracht, voor het meerjarig preventief en correctief onderhouden van gemalen en randvoorzieningen met een dubbele pompopstelling en PLC besturing met en minimale omvang van 15 installaties in de openbare ruimte aantoonbaar uitgevoerd.</w:t>
      </w:r>
    </w:p>
    <w:p w14:paraId="138598F2" w14:textId="0A6D4076" w:rsidR="005F0AFE" w:rsidRDefault="005F0AFE" w:rsidP="005F0AFE">
      <w:pPr>
        <w:pStyle w:val="schrijftekst"/>
        <w:numPr>
          <w:ilvl w:val="0"/>
          <w:numId w:val="3"/>
        </w:numPr>
        <w:spacing w:after="0"/>
        <w:ind w:left="993"/>
      </w:pPr>
      <w:r>
        <w:t xml:space="preserve">Uw onderneming heeft de laatste </w:t>
      </w:r>
      <w:r w:rsidR="00F034AB">
        <w:t>drie</w:t>
      </w:r>
      <w:r>
        <w:t xml:space="preserve"> jaar met goed gevolg en naar tevredenheid van de opdrachtgever ten minste één (1) opdracht, voor het verzorgen van NEN 3140 keuringen bij rioolgemalen met een minimale omvang van 150 elektrische installaties in de openbare ruimte aantoonbaar uitgevoerd.</w:t>
      </w:r>
    </w:p>
    <w:p w14:paraId="48085D8B" w14:textId="77777777" w:rsidR="005F0AFE" w:rsidRDefault="005F0AFE" w:rsidP="0041284E">
      <w:pPr>
        <w:pStyle w:val="schrijftekst"/>
        <w:tabs>
          <w:tab w:val="right" w:pos="9072"/>
        </w:tabs>
        <w:spacing w:after="0"/>
        <w:ind w:left="284"/>
      </w:pPr>
    </w:p>
    <w:p w14:paraId="2A508896" w14:textId="38DD8303" w:rsidR="0041284E" w:rsidRDefault="0041284E" w:rsidP="00C3581C">
      <w:pPr>
        <w:pStyle w:val="schrijftekst"/>
        <w:pBdr>
          <w:bottom w:val="single" w:sz="4" w:space="1" w:color="auto"/>
        </w:pBdr>
        <w:tabs>
          <w:tab w:val="right" w:pos="9072"/>
        </w:tabs>
        <w:spacing w:after="0"/>
        <w:ind w:left="284"/>
      </w:pPr>
      <w:r>
        <w:t>De referenties moeten de volgende gegevens bevatten:</w:t>
      </w:r>
      <w:r>
        <w:tab/>
      </w:r>
    </w:p>
    <w:p w14:paraId="6E94BF2D" w14:textId="1BD0C933" w:rsidR="0041284E" w:rsidRDefault="0041284E" w:rsidP="0041284E">
      <w:pPr>
        <w:pStyle w:val="schrijftekst"/>
        <w:numPr>
          <w:ilvl w:val="0"/>
          <w:numId w:val="2"/>
        </w:numPr>
        <w:tabs>
          <w:tab w:val="left" w:pos="5103"/>
        </w:tabs>
        <w:spacing w:after="0"/>
        <w:ind w:left="709"/>
      </w:pPr>
      <w:r>
        <w:t>naam opdrachtgever</w:t>
      </w:r>
      <w:r>
        <w:tab/>
        <w:t xml:space="preserve">: </w:t>
      </w:r>
    </w:p>
    <w:p w14:paraId="5B7715A3" w14:textId="66A8A6C7" w:rsidR="0041284E" w:rsidRDefault="0041284E" w:rsidP="0041284E">
      <w:pPr>
        <w:pStyle w:val="schrijftekst"/>
        <w:numPr>
          <w:ilvl w:val="0"/>
          <w:numId w:val="2"/>
        </w:numPr>
        <w:tabs>
          <w:tab w:val="left" w:pos="5103"/>
        </w:tabs>
        <w:spacing w:after="0"/>
        <w:ind w:left="709"/>
      </w:pPr>
      <w:r>
        <w:t>naam contactpersoon</w:t>
      </w:r>
      <w:r>
        <w:tab/>
        <w:t xml:space="preserve">: </w:t>
      </w:r>
    </w:p>
    <w:p w14:paraId="0285E476" w14:textId="2E52836E" w:rsidR="0041284E" w:rsidRDefault="0041284E" w:rsidP="0041284E">
      <w:pPr>
        <w:pStyle w:val="schrijftekst"/>
        <w:numPr>
          <w:ilvl w:val="0"/>
          <w:numId w:val="2"/>
        </w:numPr>
        <w:tabs>
          <w:tab w:val="left" w:pos="5103"/>
        </w:tabs>
        <w:spacing w:after="0"/>
        <w:ind w:left="709"/>
      </w:pPr>
      <w:r>
        <w:t>telefoonnummer contactpersoon</w:t>
      </w:r>
      <w:r>
        <w:tab/>
        <w:t>:</w:t>
      </w:r>
    </w:p>
    <w:p w14:paraId="2E88E2B0" w14:textId="27396F5C" w:rsidR="005F0AFE" w:rsidRDefault="005F0AFE" w:rsidP="0041284E">
      <w:pPr>
        <w:pStyle w:val="schrijftekst"/>
        <w:numPr>
          <w:ilvl w:val="0"/>
          <w:numId w:val="2"/>
        </w:numPr>
        <w:tabs>
          <w:tab w:val="left" w:pos="5103"/>
        </w:tabs>
        <w:spacing w:after="0"/>
        <w:ind w:left="709"/>
      </w:pPr>
      <w:r>
        <w:t>email-adres contactpersoon</w:t>
      </w:r>
      <w:r>
        <w:tab/>
        <w:t>:</w:t>
      </w:r>
    </w:p>
    <w:p w14:paraId="659A38F7" w14:textId="6171E806" w:rsidR="0041284E" w:rsidRDefault="0041284E" w:rsidP="0041284E">
      <w:pPr>
        <w:pStyle w:val="schrijftekst"/>
        <w:numPr>
          <w:ilvl w:val="0"/>
          <w:numId w:val="2"/>
        </w:numPr>
        <w:tabs>
          <w:tab w:val="left" w:pos="5103"/>
        </w:tabs>
        <w:spacing w:after="0"/>
        <w:ind w:left="709"/>
      </w:pPr>
      <w:r>
        <w:t>projectnaam</w:t>
      </w:r>
      <w:r>
        <w:tab/>
        <w:t>:</w:t>
      </w:r>
    </w:p>
    <w:p w14:paraId="69DF1295" w14:textId="2A8FA643" w:rsidR="005F0AFE" w:rsidRDefault="005F0AFE" w:rsidP="0041284E">
      <w:pPr>
        <w:pStyle w:val="schrijftekst"/>
        <w:numPr>
          <w:ilvl w:val="0"/>
          <w:numId w:val="2"/>
        </w:numPr>
        <w:tabs>
          <w:tab w:val="left" w:pos="5103"/>
        </w:tabs>
        <w:spacing w:after="0"/>
        <w:ind w:left="709"/>
      </w:pPr>
      <w:r>
        <w:t>looptijd project</w:t>
      </w:r>
      <w:r w:rsidR="00C3581C">
        <w:t xml:space="preserve"> (van – tot)</w:t>
      </w:r>
      <w:r>
        <w:tab/>
        <w:t>:</w:t>
      </w:r>
    </w:p>
    <w:p w14:paraId="2E0E7AB7" w14:textId="00DB37C4" w:rsidR="0041284E" w:rsidRDefault="0041284E" w:rsidP="0041284E">
      <w:pPr>
        <w:pStyle w:val="schrijftekst"/>
        <w:numPr>
          <w:ilvl w:val="0"/>
          <w:numId w:val="2"/>
        </w:numPr>
        <w:tabs>
          <w:tab w:val="left" w:pos="5103"/>
        </w:tabs>
        <w:spacing w:after="0"/>
        <w:ind w:left="709"/>
      </w:pPr>
      <w:r>
        <w:t>verwijzing naar betreffende kerncompetentie</w:t>
      </w:r>
      <w:r>
        <w:tab/>
        <w:t>Zie onderstaande tabel</w:t>
      </w:r>
    </w:p>
    <w:p w14:paraId="435C0ED3" w14:textId="77777777" w:rsidR="0041284E" w:rsidRDefault="0041284E" w:rsidP="0041284E">
      <w:pPr>
        <w:pStyle w:val="schrijftekst"/>
        <w:spacing w:after="0"/>
      </w:pPr>
    </w:p>
    <w:tbl>
      <w:tblPr>
        <w:tblStyle w:val="Tabelraster"/>
        <w:tblW w:w="0" w:type="auto"/>
        <w:tblInd w:w="284" w:type="dxa"/>
        <w:tblLook w:val="04A0" w:firstRow="1" w:lastRow="0" w:firstColumn="1" w:lastColumn="0" w:noHBand="0" w:noVBand="1"/>
      </w:tblPr>
      <w:tblGrid>
        <w:gridCol w:w="562"/>
        <w:gridCol w:w="5127"/>
        <w:gridCol w:w="2107"/>
        <w:gridCol w:w="982"/>
      </w:tblGrid>
      <w:tr w:rsidR="005F0AFE" w14:paraId="108FE9EC" w14:textId="77777777" w:rsidTr="005F0AFE">
        <w:tc>
          <w:tcPr>
            <w:tcW w:w="562" w:type="dxa"/>
            <w:shd w:val="clear" w:color="auto" w:fill="BDD6EE" w:themeFill="accent1" w:themeFillTint="66"/>
          </w:tcPr>
          <w:p w14:paraId="476AC2E9" w14:textId="3C01EE82" w:rsidR="005F0AFE" w:rsidRPr="0041284E" w:rsidRDefault="005F0AFE" w:rsidP="0041284E">
            <w:pPr>
              <w:pStyle w:val="schrijftekst"/>
              <w:spacing w:after="0"/>
              <w:rPr>
                <w:b/>
                <w:bCs/>
              </w:rPr>
            </w:pPr>
            <w:r>
              <w:rPr>
                <w:b/>
                <w:bCs/>
              </w:rPr>
              <w:t>KC</w:t>
            </w:r>
          </w:p>
        </w:tc>
        <w:tc>
          <w:tcPr>
            <w:tcW w:w="5127" w:type="dxa"/>
            <w:shd w:val="clear" w:color="auto" w:fill="BDD6EE" w:themeFill="accent1" w:themeFillTint="66"/>
          </w:tcPr>
          <w:p w14:paraId="0E1A303C" w14:textId="52BD68D0" w:rsidR="005F0AFE" w:rsidRPr="0041284E" w:rsidRDefault="005F0AFE" w:rsidP="0041284E">
            <w:pPr>
              <w:pStyle w:val="schrijftekst"/>
              <w:spacing w:after="0"/>
              <w:rPr>
                <w:b/>
                <w:bCs/>
              </w:rPr>
            </w:pPr>
            <w:r w:rsidRPr="0041284E">
              <w:rPr>
                <w:b/>
                <w:bCs/>
              </w:rPr>
              <w:t>kerncompetentie</w:t>
            </w:r>
          </w:p>
        </w:tc>
        <w:tc>
          <w:tcPr>
            <w:tcW w:w="2107" w:type="dxa"/>
            <w:shd w:val="clear" w:color="auto" w:fill="BDD6EE" w:themeFill="accent1" w:themeFillTint="66"/>
          </w:tcPr>
          <w:p w14:paraId="1DB92E3D" w14:textId="49FCF8EE" w:rsidR="005F0AFE" w:rsidRPr="0041284E" w:rsidRDefault="005F0AFE" w:rsidP="0041284E">
            <w:pPr>
              <w:pStyle w:val="schrijftekst"/>
              <w:spacing w:after="0"/>
              <w:rPr>
                <w:b/>
                <w:bCs/>
              </w:rPr>
            </w:pPr>
            <w:r w:rsidRPr="0041284E">
              <w:rPr>
                <w:b/>
                <w:bCs/>
              </w:rPr>
              <w:t>Aantal</w:t>
            </w:r>
          </w:p>
        </w:tc>
        <w:tc>
          <w:tcPr>
            <w:tcW w:w="982" w:type="dxa"/>
            <w:shd w:val="clear" w:color="auto" w:fill="BDD6EE" w:themeFill="accent1" w:themeFillTint="66"/>
          </w:tcPr>
          <w:p w14:paraId="642F95BA" w14:textId="0AF19AE5" w:rsidR="005F0AFE" w:rsidRPr="0041284E" w:rsidRDefault="005F0AFE" w:rsidP="0041284E">
            <w:pPr>
              <w:pStyle w:val="schrijftekst"/>
              <w:spacing w:after="0"/>
              <w:rPr>
                <w:b/>
                <w:bCs/>
              </w:rPr>
            </w:pPr>
            <w:r w:rsidRPr="0041284E">
              <w:rPr>
                <w:b/>
                <w:bCs/>
              </w:rPr>
              <w:t>Controle</w:t>
            </w:r>
          </w:p>
        </w:tc>
      </w:tr>
      <w:tr w:rsidR="005F0AFE" w14:paraId="19F7FEFD" w14:textId="77777777" w:rsidTr="005F0AFE">
        <w:tc>
          <w:tcPr>
            <w:tcW w:w="562" w:type="dxa"/>
          </w:tcPr>
          <w:p w14:paraId="36ABF50E" w14:textId="6E4860C1" w:rsidR="005F0AFE" w:rsidRDefault="005F0AFE" w:rsidP="0041284E">
            <w:pPr>
              <w:pStyle w:val="schrijftekst"/>
              <w:spacing w:after="0"/>
            </w:pPr>
            <w:r>
              <w:t>1</w:t>
            </w:r>
          </w:p>
        </w:tc>
        <w:tc>
          <w:tcPr>
            <w:tcW w:w="5127" w:type="dxa"/>
          </w:tcPr>
          <w:p w14:paraId="5DFF2033" w14:textId="3398F865" w:rsidR="005F0AFE" w:rsidRDefault="005F0AFE" w:rsidP="0041284E">
            <w:pPr>
              <w:pStyle w:val="schrijftekst"/>
              <w:spacing w:after="0"/>
            </w:pPr>
            <w:r>
              <w:t>Meerjarig onderhoud 450 drukrioolgemalen (minigemalen)</w:t>
            </w:r>
          </w:p>
        </w:tc>
        <w:tc>
          <w:tcPr>
            <w:tcW w:w="2107" w:type="dxa"/>
          </w:tcPr>
          <w:p w14:paraId="1F832FFA" w14:textId="77777777" w:rsidR="005F0AFE" w:rsidRDefault="005F0AFE" w:rsidP="0041284E">
            <w:pPr>
              <w:pStyle w:val="schrijftekst"/>
              <w:spacing w:after="0"/>
            </w:pPr>
          </w:p>
        </w:tc>
        <w:tc>
          <w:tcPr>
            <w:tcW w:w="982" w:type="dxa"/>
          </w:tcPr>
          <w:p w14:paraId="06D44F6F" w14:textId="77777777" w:rsidR="005F0AFE" w:rsidRDefault="005F0AFE" w:rsidP="0041284E">
            <w:pPr>
              <w:pStyle w:val="schrijftekst"/>
              <w:spacing w:after="0"/>
            </w:pPr>
          </w:p>
        </w:tc>
      </w:tr>
      <w:tr w:rsidR="005F0AFE" w14:paraId="5150521A" w14:textId="77777777" w:rsidTr="005F0AFE">
        <w:tc>
          <w:tcPr>
            <w:tcW w:w="562" w:type="dxa"/>
          </w:tcPr>
          <w:p w14:paraId="4F94A921" w14:textId="69B4C352" w:rsidR="005F0AFE" w:rsidRDefault="005F0AFE" w:rsidP="0041284E">
            <w:pPr>
              <w:pStyle w:val="schrijftekst"/>
              <w:spacing w:after="0"/>
            </w:pPr>
            <w:r>
              <w:t>2</w:t>
            </w:r>
          </w:p>
        </w:tc>
        <w:tc>
          <w:tcPr>
            <w:tcW w:w="5127" w:type="dxa"/>
          </w:tcPr>
          <w:p w14:paraId="1FF9A3A4" w14:textId="27B88DB1" w:rsidR="005F0AFE" w:rsidRDefault="005F0AFE" w:rsidP="0041284E">
            <w:pPr>
              <w:pStyle w:val="schrijftekst"/>
              <w:spacing w:after="0"/>
            </w:pPr>
            <w:r>
              <w:t xml:space="preserve">Meerjarig onderhoud 15 gemaalinstallaties </w:t>
            </w:r>
          </w:p>
          <w:p w14:paraId="3C5402CE" w14:textId="26A195B9" w:rsidR="005F0AFE" w:rsidRDefault="005F0AFE" w:rsidP="0041284E">
            <w:pPr>
              <w:pStyle w:val="schrijftekst"/>
              <w:spacing w:after="0"/>
            </w:pPr>
          </w:p>
        </w:tc>
        <w:tc>
          <w:tcPr>
            <w:tcW w:w="2107" w:type="dxa"/>
          </w:tcPr>
          <w:p w14:paraId="7DFC5DD7" w14:textId="77777777" w:rsidR="005F0AFE" w:rsidRDefault="005F0AFE" w:rsidP="0041284E">
            <w:pPr>
              <w:pStyle w:val="schrijftekst"/>
              <w:spacing w:after="0"/>
            </w:pPr>
          </w:p>
        </w:tc>
        <w:tc>
          <w:tcPr>
            <w:tcW w:w="982" w:type="dxa"/>
          </w:tcPr>
          <w:p w14:paraId="55A90C79" w14:textId="77777777" w:rsidR="005F0AFE" w:rsidRDefault="005F0AFE" w:rsidP="0041284E">
            <w:pPr>
              <w:pStyle w:val="schrijftekst"/>
              <w:spacing w:after="0"/>
            </w:pPr>
          </w:p>
        </w:tc>
      </w:tr>
      <w:tr w:rsidR="005F0AFE" w14:paraId="4CE52374" w14:textId="77777777" w:rsidTr="005F0AFE">
        <w:tc>
          <w:tcPr>
            <w:tcW w:w="562" w:type="dxa"/>
          </w:tcPr>
          <w:p w14:paraId="6751918C" w14:textId="56B620B1" w:rsidR="005F0AFE" w:rsidRDefault="005F0AFE" w:rsidP="0041284E">
            <w:pPr>
              <w:pStyle w:val="schrijftekst"/>
              <w:spacing w:after="0"/>
            </w:pPr>
            <w:r>
              <w:t>3</w:t>
            </w:r>
          </w:p>
        </w:tc>
        <w:tc>
          <w:tcPr>
            <w:tcW w:w="5127" w:type="dxa"/>
          </w:tcPr>
          <w:p w14:paraId="0587303F" w14:textId="77777777" w:rsidR="005F0AFE" w:rsidRDefault="005F0AFE" w:rsidP="0041284E">
            <w:pPr>
              <w:pStyle w:val="schrijftekst"/>
              <w:spacing w:after="0"/>
            </w:pPr>
            <w:r>
              <w:t>150 NEN 3140 keuringen</w:t>
            </w:r>
          </w:p>
          <w:p w14:paraId="1267A01F" w14:textId="4E995C67" w:rsidR="005F0AFE" w:rsidRDefault="005F0AFE" w:rsidP="0041284E">
            <w:pPr>
              <w:pStyle w:val="schrijftekst"/>
              <w:spacing w:after="0"/>
            </w:pPr>
          </w:p>
        </w:tc>
        <w:tc>
          <w:tcPr>
            <w:tcW w:w="2107" w:type="dxa"/>
          </w:tcPr>
          <w:p w14:paraId="2C767272" w14:textId="77777777" w:rsidR="005F0AFE" w:rsidRDefault="005F0AFE" w:rsidP="0041284E">
            <w:pPr>
              <w:pStyle w:val="schrijftekst"/>
              <w:spacing w:after="0"/>
            </w:pPr>
          </w:p>
        </w:tc>
        <w:tc>
          <w:tcPr>
            <w:tcW w:w="982" w:type="dxa"/>
          </w:tcPr>
          <w:p w14:paraId="57114732" w14:textId="77777777" w:rsidR="005F0AFE" w:rsidRDefault="005F0AFE" w:rsidP="0041284E">
            <w:pPr>
              <w:pStyle w:val="schrijftekst"/>
              <w:spacing w:after="0"/>
            </w:pPr>
          </w:p>
        </w:tc>
      </w:tr>
    </w:tbl>
    <w:p w14:paraId="02F13A17" w14:textId="77777777" w:rsidR="0041284E" w:rsidRDefault="0041284E" w:rsidP="0041284E">
      <w:pPr>
        <w:pStyle w:val="schrijftekst"/>
        <w:spacing w:after="0"/>
        <w:ind w:left="284"/>
      </w:pPr>
    </w:p>
    <w:p w14:paraId="5159FC66" w14:textId="24794DBA" w:rsidR="005F0AFE" w:rsidRDefault="005F0AFE" w:rsidP="0030161A">
      <w:pPr>
        <w:pStyle w:val="schrijftekst"/>
        <w:spacing w:after="0"/>
        <w:ind w:left="284"/>
      </w:pPr>
      <w:r>
        <w:t>Aandachtspunten bij het indienen van de referenties:</w:t>
      </w:r>
    </w:p>
    <w:p w14:paraId="68F57BB5" w14:textId="74F032C0" w:rsidR="005F0AFE" w:rsidRDefault="005F0AFE" w:rsidP="005F0AFE">
      <w:pPr>
        <w:pStyle w:val="schrijftekst"/>
        <w:numPr>
          <w:ilvl w:val="0"/>
          <w:numId w:val="4"/>
        </w:numPr>
        <w:spacing w:after="0"/>
      </w:pPr>
      <w:r>
        <w:t>De referenties moeten zijn uitgevoerd binnen drie jaar voorafgaande aan de sluitingsdatum van de inschrijving;</w:t>
      </w:r>
    </w:p>
    <w:p w14:paraId="6E2B8E9B" w14:textId="1619704A" w:rsidR="005F0AFE" w:rsidRDefault="005F0AFE" w:rsidP="005F0AFE">
      <w:pPr>
        <w:pStyle w:val="schrijftekst"/>
        <w:numPr>
          <w:ilvl w:val="0"/>
          <w:numId w:val="4"/>
        </w:numPr>
        <w:spacing w:after="0"/>
      </w:pPr>
      <w:r>
        <w:t>Het is toegestaan dat de inschrijver één referentie gebruikt voor het aantonen van meerdere kerencompetenties;</w:t>
      </w:r>
    </w:p>
    <w:p w14:paraId="47291583" w14:textId="033A4503" w:rsidR="0030161A" w:rsidRDefault="0030161A" w:rsidP="005F0AFE">
      <w:pPr>
        <w:pStyle w:val="schrijftekst"/>
        <w:numPr>
          <w:ilvl w:val="0"/>
          <w:numId w:val="4"/>
        </w:numPr>
        <w:spacing w:after="0"/>
      </w:pPr>
      <w:r>
        <w:t>De gemeente Epe houdt zich het recht voor contact op te nemen met de opgegeven referenten zonder de inschrijver hierover te informeren.</w:t>
      </w:r>
    </w:p>
    <w:p w14:paraId="14BD0BE8" w14:textId="7FDF38B8" w:rsidR="005F0AFE" w:rsidRDefault="005F0AFE" w:rsidP="0030161A">
      <w:pPr>
        <w:pStyle w:val="schrijftekst"/>
        <w:spacing w:after="0"/>
        <w:ind w:left="284"/>
      </w:pPr>
    </w:p>
    <w:p w14:paraId="19677691" w14:textId="77777777" w:rsidR="005F0AFE" w:rsidRDefault="005F0AFE" w:rsidP="0030161A">
      <w:pPr>
        <w:pStyle w:val="schrijftekst"/>
        <w:spacing w:after="0"/>
        <w:ind w:left="284"/>
      </w:pPr>
    </w:p>
    <w:p w14:paraId="353A959D" w14:textId="60105314" w:rsidR="0041284E" w:rsidRDefault="0041284E" w:rsidP="0041284E">
      <w:pPr>
        <w:pStyle w:val="Geenafstand"/>
      </w:pPr>
    </w:p>
    <w:sectPr w:rsidR="004128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A6F60"/>
    <w:multiLevelType w:val="hybridMultilevel"/>
    <w:tmpl w:val="1520A92C"/>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 w15:restartNumberingAfterBreak="0">
    <w:nsid w:val="49312B57"/>
    <w:multiLevelType w:val="hybridMultilevel"/>
    <w:tmpl w:val="D8467434"/>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98A0701"/>
    <w:multiLevelType w:val="hybridMultilevel"/>
    <w:tmpl w:val="9FE0BA8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BD01F5A"/>
    <w:multiLevelType w:val="hybridMultilevel"/>
    <w:tmpl w:val="BE9A95EE"/>
    <w:lvl w:ilvl="0" w:tplc="FACAB0A8">
      <w:start w:val="20"/>
      <w:numFmt w:val="bullet"/>
      <w:lvlText w:val="-"/>
      <w:lvlJc w:val="left"/>
      <w:pPr>
        <w:ind w:left="1080" w:hanging="360"/>
      </w:pPr>
      <w:rPr>
        <w:rFonts w:ascii="Lucida Sans Unicode" w:eastAsia="Times New Roman" w:hAnsi="Lucida Sans Unicode" w:cs="Lucida Sans Unicode"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64576049">
    <w:abstractNumId w:val="1"/>
  </w:num>
  <w:num w:numId="2" w16cid:durableId="1449617732">
    <w:abstractNumId w:val="3"/>
  </w:num>
  <w:num w:numId="3" w16cid:durableId="1411853989">
    <w:abstractNumId w:val="2"/>
  </w:num>
  <w:num w:numId="4" w16cid:durableId="20598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4E"/>
    <w:rsid w:val="00202CA9"/>
    <w:rsid w:val="0030161A"/>
    <w:rsid w:val="0041284E"/>
    <w:rsid w:val="004C1D2F"/>
    <w:rsid w:val="005F0AFE"/>
    <w:rsid w:val="0061769F"/>
    <w:rsid w:val="006C341D"/>
    <w:rsid w:val="00882864"/>
    <w:rsid w:val="00931227"/>
    <w:rsid w:val="00C3581C"/>
    <w:rsid w:val="00C93F11"/>
    <w:rsid w:val="00E56467"/>
    <w:rsid w:val="00F034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C51B"/>
  <w15:chartTrackingRefBased/>
  <w15:docId w15:val="{A06A3819-960A-435A-9311-0367BB36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1284E"/>
    <w:pPr>
      <w:spacing w:after="0" w:line="240" w:lineRule="auto"/>
    </w:pPr>
  </w:style>
  <w:style w:type="paragraph" w:customStyle="1" w:styleId="schrijftekst">
    <w:name w:val="schrijftekst"/>
    <w:basedOn w:val="Standaard"/>
    <w:link w:val="schrijftekstChar"/>
    <w:qFormat/>
    <w:rsid w:val="0041284E"/>
    <w:pPr>
      <w:spacing w:after="120" w:line="240" w:lineRule="auto"/>
    </w:pPr>
    <w:rPr>
      <w:rFonts w:ascii="Lucida Sans Unicode" w:eastAsia="Times New Roman" w:hAnsi="Lucida Sans Unicode" w:cs="Lucida Sans Unicode"/>
      <w:sz w:val="18"/>
      <w:szCs w:val="18"/>
      <w:lang w:eastAsia="nl-NL"/>
    </w:rPr>
  </w:style>
  <w:style w:type="character" w:customStyle="1" w:styleId="schrijftekstChar">
    <w:name w:val="schrijftekst Char"/>
    <w:basedOn w:val="Standaardalinea-lettertype"/>
    <w:link w:val="schrijftekst"/>
    <w:rsid w:val="0041284E"/>
    <w:rPr>
      <w:rFonts w:ascii="Lucida Sans Unicode" w:eastAsia="Times New Roman" w:hAnsi="Lucida Sans Unicode" w:cs="Lucida Sans Unicode"/>
      <w:sz w:val="18"/>
      <w:szCs w:val="18"/>
      <w:lang w:eastAsia="nl-NL"/>
    </w:rPr>
  </w:style>
  <w:style w:type="table" w:styleId="Tabelraster">
    <w:name w:val="Table Grid"/>
    <w:basedOn w:val="Standaardtabel"/>
    <w:uiPriority w:val="39"/>
    <w:rsid w:val="00412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9CB8865D18724EAF77319B487915F0" ma:contentTypeVersion="10" ma:contentTypeDescription="Een nieuw document maken." ma:contentTypeScope="" ma:versionID="b15e6c4839264143eccf9e47ec76ca99">
  <xsd:schema xmlns:xsd="http://www.w3.org/2001/XMLSchema" xmlns:xs="http://www.w3.org/2001/XMLSchema" xmlns:p="http://schemas.microsoft.com/office/2006/metadata/properties" xmlns:ns2="e63c7ecd-b023-4df1-bf0f-467325b79bae" xmlns:ns3="3e488d57-3563-4a7b-9195-1d8c0f6b7a82" targetNamespace="http://schemas.microsoft.com/office/2006/metadata/properties" ma:root="true" ma:fieldsID="6a3a3a3eb0efd6d7fcf1c20b514191e3" ns2:_="" ns3:_="">
    <xsd:import namespace="e63c7ecd-b023-4df1-bf0f-467325b79bae"/>
    <xsd:import namespace="3e488d57-3563-4a7b-9195-1d8c0f6b7a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3c7ecd-b023-4df1-bf0f-467325b79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488d57-3563-4a7b-9195-1d8c0f6b7a8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754c952-cfac-440b-8d11-d0fc6feca1dc}" ma:internalName="TaxCatchAll" ma:showField="CatchAllData" ma:web="3e488d57-3563-4a7b-9195-1d8c0f6b7a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3c7ecd-b023-4df1-bf0f-467325b79bae">
      <Terms xmlns="http://schemas.microsoft.com/office/infopath/2007/PartnerControls"/>
    </lcf76f155ced4ddcb4097134ff3c332f>
    <TaxCatchAll xmlns="3e488d57-3563-4a7b-9195-1d8c0f6b7a82" xsi:nil="true"/>
  </documentManagement>
</p:properties>
</file>

<file path=customXml/itemProps1.xml><?xml version="1.0" encoding="utf-8"?>
<ds:datastoreItem xmlns:ds="http://schemas.openxmlformats.org/officeDocument/2006/customXml" ds:itemID="{AD565A0B-A687-41FE-98B9-0C09E77B0486}"/>
</file>

<file path=customXml/itemProps2.xml><?xml version="1.0" encoding="utf-8"?>
<ds:datastoreItem xmlns:ds="http://schemas.openxmlformats.org/officeDocument/2006/customXml" ds:itemID="{8F946D3B-EBAD-45DB-8F8A-02632D3B19CD}">
  <ds:schemaRefs>
    <ds:schemaRef ds:uri="http://schemas.microsoft.com/sharepoint/v3/contenttype/forms"/>
  </ds:schemaRefs>
</ds:datastoreItem>
</file>

<file path=customXml/itemProps3.xml><?xml version="1.0" encoding="utf-8"?>
<ds:datastoreItem xmlns:ds="http://schemas.openxmlformats.org/officeDocument/2006/customXml" ds:itemID="{23F61697-87CB-4557-97C8-7D9F294DB43F}">
  <ds:schemaRefs>
    <ds:schemaRef ds:uri="http://schemas.microsoft.com/office/2006/metadata/properties"/>
    <ds:schemaRef ds:uri="http://schemas.microsoft.com/office/infopath/2007/PartnerControls"/>
    <ds:schemaRef ds:uri="e63c7ecd-b023-4df1-bf0f-467325b79bae"/>
    <ds:schemaRef ds:uri="3e488d57-3563-4a7b-9195-1d8c0f6b7a82"/>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352</Words>
  <Characters>1942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 Woestenenk</dc:creator>
  <cp:keywords/>
  <dc:description/>
  <cp:lastModifiedBy>Peter Holterman | Anacon Infra</cp:lastModifiedBy>
  <cp:revision>7</cp:revision>
  <dcterms:created xsi:type="dcterms:W3CDTF">2020-12-16T10:47:00Z</dcterms:created>
  <dcterms:modified xsi:type="dcterms:W3CDTF">2024-10-10T09:11:00Z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0x010100BE9CB8865D18724EAF77319B487915F0</vt:lpwstr>
  </property>
  <property fmtid="{D5CDD505-2E9C-101B-9397-08002B2CF9AE}" pid="3" name="MediaServiceImageTags">
    <vt:lpwstr/>
  </property>
</Properties>
</file>